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73" w:type="dxa"/>
        <w:tblInd w:w="98" w:type="dxa"/>
        <w:tblLook w:val="04A0" w:firstRow="1" w:lastRow="0" w:firstColumn="1" w:lastColumn="0" w:noHBand="0" w:noVBand="1"/>
      </w:tblPr>
      <w:tblGrid>
        <w:gridCol w:w="4862"/>
        <w:gridCol w:w="4611"/>
      </w:tblGrid>
      <w:tr w:rsidR="00C229E8">
        <w:trPr>
          <w:trHeight w:val="1"/>
        </w:trPr>
        <w:tc>
          <w:tcPr>
            <w:tcW w:w="4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C229E8" w:rsidRDefault="005838D8">
            <w:pPr>
              <w:spacing w:after="0" w:line="240" w:lineRule="auto"/>
              <w:jc w:val="center"/>
              <w:rPr>
                <w:rFonts w:ascii="Montserrat" w:eastAsia="Montserrat" w:hAnsi="Montserrat" w:cs="Montserrat"/>
              </w:rPr>
            </w:pPr>
            <w:r>
              <w:object w:dxaOrig="29865" w:dyaOrig="18555">
                <v:shape id="ole_rId2" o:spid="_x0000_i1025" style="width:153.75pt;height:95.25pt" coordsize="" o:spt="100" adj="0,,0" path="" stroked="f">
                  <v:stroke joinstyle="miter"/>
                  <v:imagedata r:id="rId5" o:title=""/>
                  <v:formulas/>
                  <v:path o:connecttype="segments"/>
                </v:shape>
                <o:OLEObject Type="Embed" ProgID="StaticMetafile" ShapeID="ole_rId2" DrawAspect="Content" ObjectID="_1761565338" r:id="rId6"/>
              </w:object>
            </w:r>
          </w:p>
          <w:p w:rsidR="00C229E8" w:rsidRDefault="005838D8">
            <w:pPr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</w:rPr>
            </w:pPr>
            <w:r>
              <w:rPr>
                <w:rFonts w:eastAsia="Calibri" w:cs="Calibri"/>
                <w:b/>
              </w:rPr>
              <w:t>Отделение</w:t>
            </w:r>
          </w:p>
          <w:p w:rsidR="00C229E8" w:rsidRDefault="005838D8">
            <w:pPr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</w:rPr>
            </w:pPr>
            <w:r>
              <w:rPr>
                <w:rFonts w:eastAsia="Calibri" w:cs="Calibri"/>
                <w:b/>
              </w:rPr>
              <w:t>СоциальногофондаРоссии</w:t>
            </w:r>
          </w:p>
          <w:p w:rsidR="00C229E8" w:rsidRDefault="005838D8">
            <w:pPr>
              <w:spacing w:after="0" w:line="240" w:lineRule="auto"/>
              <w:jc w:val="center"/>
            </w:pPr>
            <w:r>
              <w:rPr>
                <w:rFonts w:eastAsia="Calibri" w:cs="Calibri"/>
                <w:b/>
              </w:rPr>
              <w:t>поИркутскойобласти</w:t>
            </w:r>
          </w:p>
        </w:tc>
        <w:tc>
          <w:tcPr>
            <w:tcW w:w="4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C229E8" w:rsidRDefault="00C229E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sz w:val="32"/>
              </w:rPr>
            </w:pPr>
          </w:p>
          <w:p w:rsidR="00C229E8" w:rsidRDefault="005838D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</w:rPr>
            </w:pPr>
            <w:r>
              <w:rPr>
                <w:rFonts w:eastAsia="Calibri" w:cs="Calibri"/>
                <w:b/>
              </w:rPr>
              <w:t>ПРЕСС</w:t>
            </w:r>
            <w:r>
              <w:rPr>
                <w:rFonts w:ascii="Montserrat" w:eastAsia="Montserrat" w:hAnsi="Montserrat" w:cs="Montserrat"/>
                <w:b/>
              </w:rPr>
              <w:t>-</w:t>
            </w:r>
            <w:r>
              <w:rPr>
                <w:rFonts w:eastAsia="Calibri" w:cs="Calibri"/>
                <w:b/>
              </w:rPr>
              <w:t>СЛУЖБА</w:t>
            </w:r>
          </w:p>
          <w:p w:rsidR="00C229E8" w:rsidRDefault="005838D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</w:rPr>
            </w:pPr>
            <w:r>
              <w:rPr>
                <w:rFonts w:eastAsia="Calibri" w:cs="Calibri"/>
                <w:b/>
              </w:rPr>
              <w:t>ОТДЕЛЕНИЯСФРПОИРКУТСКОЙОБЛАСТИ</w:t>
            </w:r>
          </w:p>
          <w:p w:rsidR="00C229E8" w:rsidRDefault="005838D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</w:rPr>
            </w:pPr>
            <w:r>
              <w:rPr>
                <w:rFonts w:eastAsia="Calibri" w:cs="Calibri"/>
                <w:b/>
              </w:rPr>
              <w:t>Телефон</w:t>
            </w:r>
            <w:r>
              <w:rPr>
                <w:rFonts w:ascii="Montserrat" w:eastAsia="Montserrat" w:hAnsi="Montserrat" w:cs="Montserrat"/>
                <w:b/>
              </w:rPr>
              <w:t>: 268-418</w:t>
            </w:r>
          </w:p>
          <w:p w:rsidR="00C229E8" w:rsidRDefault="005838D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color w:val="0000FF"/>
              </w:rPr>
            </w:pPr>
            <w:r>
              <w:rPr>
                <w:rFonts w:ascii="Montserrat" w:eastAsia="Montserrat" w:hAnsi="Montserrat" w:cs="Montserrat"/>
                <w:b/>
                <w:color w:val="0000FF"/>
              </w:rPr>
              <w:t>vk.com/sfr.irkutsk</w:t>
            </w:r>
          </w:p>
          <w:p w:rsidR="00C229E8" w:rsidRDefault="005838D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color w:val="0000FF"/>
              </w:rPr>
            </w:pPr>
            <w:r>
              <w:rPr>
                <w:rFonts w:ascii="Montserrat" w:eastAsia="Montserrat" w:hAnsi="Montserrat" w:cs="Montserrat"/>
                <w:b/>
                <w:color w:val="0000FF"/>
              </w:rPr>
              <w:t>ok.ru/sfr.irkutsk</w:t>
            </w:r>
          </w:p>
          <w:p w:rsidR="00C229E8" w:rsidRDefault="005838D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</w:pPr>
            <w:r>
              <w:rPr>
                <w:rFonts w:ascii="Montserrat" w:eastAsia="Montserrat" w:hAnsi="Montserrat" w:cs="Montserrat"/>
                <w:b/>
                <w:color w:val="0000FF"/>
              </w:rPr>
              <w:t>t.me/sfr_irkutsk</w:t>
            </w:r>
          </w:p>
        </w:tc>
      </w:tr>
    </w:tbl>
    <w:p w:rsidR="00C229E8" w:rsidRDefault="00C229E8">
      <w:pPr>
        <w:spacing w:after="0" w:line="240" w:lineRule="auto"/>
        <w:jc w:val="center"/>
        <w:rPr>
          <w:rFonts w:ascii="Montserrat" w:eastAsia="Montserrat" w:hAnsi="Montserrat" w:cs="Montserrat"/>
          <w:b/>
          <w:color w:val="000000"/>
        </w:rPr>
      </w:pPr>
    </w:p>
    <w:p w:rsidR="00C229E8" w:rsidRDefault="00C229E8">
      <w:pPr>
        <w:spacing w:after="0" w:line="240" w:lineRule="auto"/>
        <w:jc w:val="center"/>
        <w:rPr>
          <w:rFonts w:ascii="Montserrat" w:eastAsia="Montserrat" w:hAnsi="Montserrat" w:cs="Montserrat"/>
          <w:b/>
          <w:color w:val="000000"/>
        </w:rPr>
      </w:pPr>
    </w:p>
    <w:p w:rsidR="00C229E8" w:rsidRDefault="005838D8">
      <w:pPr>
        <w:tabs>
          <w:tab w:val="left" w:pos="3390"/>
          <w:tab w:val="center" w:pos="5400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ab/>
        <w:t>ПРЕСС-РЕЛИЗ</w:t>
      </w:r>
    </w:p>
    <w:p w:rsidR="00C229E8" w:rsidRDefault="00C229E8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C229E8" w:rsidRPr="004A02F2" w:rsidRDefault="009D65F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02F2">
        <w:rPr>
          <w:rFonts w:ascii="Times New Roman" w:hAnsi="Times New Roman" w:cs="Times New Roman"/>
          <w:b/>
          <w:sz w:val="28"/>
          <w:szCs w:val="28"/>
        </w:rPr>
        <w:t>До 1 декабря жители Иркутской области могут сменить страховщика пенсионных накоплений</w:t>
      </w:r>
    </w:p>
    <w:p w:rsidR="009D65F7" w:rsidRPr="004A02F2" w:rsidRDefault="009D65F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D65F7" w:rsidRDefault="009D65F7" w:rsidP="009D65F7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A02F2">
        <w:rPr>
          <w:rFonts w:ascii="Times New Roman" w:hAnsi="Times New Roman" w:cs="Times New Roman"/>
          <w:i/>
          <w:sz w:val="24"/>
          <w:szCs w:val="24"/>
        </w:rPr>
        <w:t xml:space="preserve">Жители </w:t>
      </w:r>
      <w:r w:rsidR="00B50767" w:rsidRPr="004A02F2">
        <w:rPr>
          <w:rFonts w:ascii="Times New Roman" w:hAnsi="Times New Roman" w:cs="Times New Roman"/>
          <w:i/>
          <w:sz w:val="24"/>
          <w:szCs w:val="24"/>
        </w:rPr>
        <w:t>Иркутской области</w:t>
      </w:r>
      <w:r w:rsidR="00647C47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4A02F2">
        <w:rPr>
          <w:rFonts w:ascii="Times New Roman" w:hAnsi="Times New Roman" w:cs="Times New Roman"/>
          <w:i/>
          <w:sz w:val="24"/>
          <w:szCs w:val="24"/>
        </w:rPr>
        <w:t xml:space="preserve">в </w:t>
      </w:r>
      <w:r w:rsidRPr="00647C47">
        <w:rPr>
          <w:rFonts w:ascii="Times New Roman" w:hAnsi="Times New Roman" w:cs="Times New Roman"/>
          <w:i/>
          <w:sz w:val="24"/>
          <w:szCs w:val="24"/>
        </w:rPr>
        <w:t xml:space="preserve">срок </w:t>
      </w:r>
      <w:r w:rsidR="00647C47" w:rsidRPr="00240271">
        <w:rPr>
          <w:rFonts w:ascii="Times New Roman" w:hAnsi="Times New Roman" w:cs="Times New Roman"/>
          <w:i/>
          <w:sz w:val="24"/>
          <w:szCs w:val="24"/>
        </w:rPr>
        <w:t xml:space="preserve">не позднее </w:t>
      </w:r>
      <w:r w:rsidRPr="004A02F2">
        <w:rPr>
          <w:rFonts w:ascii="Times New Roman" w:hAnsi="Times New Roman" w:cs="Times New Roman"/>
          <w:i/>
          <w:sz w:val="24"/>
          <w:szCs w:val="24"/>
        </w:rPr>
        <w:t xml:space="preserve">1 декабря </w:t>
      </w:r>
      <w:r w:rsidR="000364FA">
        <w:rPr>
          <w:rFonts w:ascii="Times New Roman" w:hAnsi="Times New Roman" w:cs="Times New Roman"/>
          <w:i/>
          <w:sz w:val="24"/>
          <w:szCs w:val="24"/>
        </w:rPr>
        <w:t>вправе</w:t>
      </w:r>
      <w:r w:rsidRPr="004A02F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D56EE0">
        <w:rPr>
          <w:rFonts w:ascii="Times New Roman" w:hAnsi="Times New Roman" w:cs="Times New Roman"/>
          <w:i/>
          <w:sz w:val="24"/>
          <w:szCs w:val="24"/>
        </w:rPr>
        <w:t xml:space="preserve">досрочно </w:t>
      </w:r>
      <w:r w:rsidRPr="004A02F2">
        <w:rPr>
          <w:rFonts w:ascii="Times New Roman" w:hAnsi="Times New Roman" w:cs="Times New Roman"/>
          <w:i/>
          <w:sz w:val="24"/>
          <w:szCs w:val="24"/>
        </w:rPr>
        <w:t>сменить страховщика</w:t>
      </w:r>
      <w:r w:rsidR="00FE7FFD" w:rsidRPr="004A02F2">
        <w:rPr>
          <w:rFonts w:ascii="Times New Roman" w:hAnsi="Times New Roman" w:cs="Times New Roman"/>
          <w:i/>
          <w:sz w:val="24"/>
          <w:szCs w:val="24"/>
        </w:rPr>
        <w:t xml:space="preserve"> своих пенсионных накоплений</w:t>
      </w:r>
      <w:r w:rsidR="003474E6" w:rsidRPr="004A02F2">
        <w:rPr>
          <w:rFonts w:ascii="Times New Roman" w:hAnsi="Times New Roman" w:cs="Times New Roman"/>
          <w:i/>
          <w:sz w:val="24"/>
          <w:szCs w:val="24"/>
        </w:rPr>
        <w:t>. И</w:t>
      </w:r>
      <w:r w:rsidRPr="004A02F2">
        <w:rPr>
          <w:rFonts w:ascii="Times New Roman" w:hAnsi="Times New Roman" w:cs="Times New Roman"/>
          <w:i/>
          <w:sz w:val="24"/>
          <w:szCs w:val="24"/>
        </w:rPr>
        <w:t xml:space="preserve">м может быть </w:t>
      </w:r>
      <w:r w:rsidR="003474E6" w:rsidRPr="004A02F2">
        <w:rPr>
          <w:rFonts w:ascii="Times New Roman" w:hAnsi="Times New Roman" w:cs="Times New Roman"/>
          <w:i/>
          <w:sz w:val="24"/>
          <w:szCs w:val="24"/>
        </w:rPr>
        <w:t>Социальный</w:t>
      </w:r>
      <w:r w:rsidRPr="004A02F2">
        <w:rPr>
          <w:rFonts w:ascii="Times New Roman" w:hAnsi="Times New Roman" w:cs="Times New Roman"/>
          <w:i/>
          <w:sz w:val="24"/>
          <w:szCs w:val="24"/>
        </w:rPr>
        <w:t xml:space="preserve"> фонд России или негосударственные пенсионные фонды.</w:t>
      </w:r>
    </w:p>
    <w:p w:rsidR="006C3EE8" w:rsidRPr="004A02F2" w:rsidRDefault="006C3EE8" w:rsidP="009D65F7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F56F28" w:rsidRPr="004A02F2" w:rsidRDefault="00E3464C" w:rsidP="00F56F2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02F2">
        <w:rPr>
          <w:rFonts w:ascii="Times New Roman" w:hAnsi="Times New Roman" w:cs="Times New Roman"/>
          <w:sz w:val="24"/>
          <w:szCs w:val="24"/>
        </w:rPr>
        <w:t xml:space="preserve">Если гражданин по каким-либо причинам решил </w:t>
      </w:r>
      <w:r w:rsidR="00D56EE0">
        <w:rPr>
          <w:rFonts w:ascii="Times New Roman" w:hAnsi="Times New Roman" w:cs="Times New Roman"/>
          <w:sz w:val="24"/>
          <w:szCs w:val="24"/>
        </w:rPr>
        <w:t xml:space="preserve">досрочно </w:t>
      </w:r>
      <w:r w:rsidRPr="004A02F2">
        <w:rPr>
          <w:rFonts w:ascii="Times New Roman" w:hAnsi="Times New Roman" w:cs="Times New Roman"/>
          <w:sz w:val="24"/>
          <w:szCs w:val="24"/>
        </w:rPr>
        <w:t xml:space="preserve">сменить страховщика, </w:t>
      </w:r>
      <w:r w:rsidR="002C1D0D">
        <w:rPr>
          <w:rFonts w:ascii="Times New Roman" w:hAnsi="Times New Roman" w:cs="Times New Roman"/>
          <w:sz w:val="24"/>
          <w:szCs w:val="24"/>
        </w:rPr>
        <w:t xml:space="preserve">то </w:t>
      </w:r>
      <w:r w:rsidR="00565BBB" w:rsidRPr="004A02F2">
        <w:rPr>
          <w:rFonts w:ascii="Times New Roman" w:hAnsi="Times New Roman" w:cs="Times New Roman"/>
          <w:sz w:val="24"/>
          <w:szCs w:val="24"/>
        </w:rPr>
        <w:t xml:space="preserve">ему </w:t>
      </w:r>
      <w:r w:rsidR="00FE1955" w:rsidRPr="004A02F2">
        <w:rPr>
          <w:rFonts w:ascii="Times New Roman" w:hAnsi="Times New Roman" w:cs="Times New Roman"/>
          <w:sz w:val="24"/>
          <w:szCs w:val="24"/>
        </w:rPr>
        <w:t xml:space="preserve">необходимо подать </w:t>
      </w:r>
      <w:r w:rsidRPr="004A02F2">
        <w:rPr>
          <w:rFonts w:ascii="Times New Roman" w:hAnsi="Times New Roman" w:cs="Times New Roman"/>
          <w:sz w:val="24"/>
          <w:szCs w:val="24"/>
        </w:rPr>
        <w:t>з</w:t>
      </w:r>
      <w:r w:rsidR="00B27CA7" w:rsidRPr="004A02F2">
        <w:rPr>
          <w:rFonts w:ascii="Times New Roman" w:hAnsi="Times New Roman" w:cs="Times New Roman"/>
          <w:sz w:val="24"/>
          <w:szCs w:val="24"/>
        </w:rPr>
        <w:t xml:space="preserve">аявление </w:t>
      </w:r>
      <w:r w:rsidR="00FE1955" w:rsidRPr="004A02F2">
        <w:rPr>
          <w:rFonts w:ascii="Times New Roman" w:hAnsi="Times New Roman" w:cs="Times New Roman"/>
          <w:sz w:val="24"/>
          <w:szCs w:val="24"/>
        </w:rPr>
        <w:t xml:space="preserve">в Социальный фонд России. </w:t>
      </w:r>
      <w:r w:rsidR="00565BBB" w:rsidRPr="004A02F2">
        <w:rPr>
          <w:rFonts w:ascii="Times New Roman" w:hAnsi="Times New Roman" w:cs="Times New Roman"/>
          <w:sz w:val="24"/>
          <w:szCs w:val="24"/>
        </w:rPr>
        <w:t xml:space="preserve">Сделать это </w:t>
      </w:r>
      <w:r w:rsidR="00B27CA7" w:rsidRPr="004A02F2">
        <w:rPr>
          <w:rFonts w:ascii="Times New Roman" w:hAnsi="Times New Roman" w:cs="Times New Roman"/>
          <w:sz w:val="24"/>
          <w:szCs w:val="24"/>
        </w:rPr>
        <w:t xml:space="preserve">можно лично в клиентской службе </w:t>
      </w:r>
      <w:r w:rsidR="00565BBB" w:rsidRPr="004A02F2">
        <w:rPr>
          <w:rFonts w:ascii="Times New Roman" w:hAnsi="Times New Roman" w:cs="Times New Roman"/>
          <w:sz w:val="24"/>
          <w:szCs w:val="24"/>
        </w:rPr>
        <w:t>С</w:t>
      </w:r>
      <w:r w:rsidR="00B27CA7" w:rsidRPr="004A02F2">
        <w:rPr>
          <w:rFonts w:ascii="Times New Roman" w:hAnsi="Times New Roman" w:cs="Times New Roman"/>
          <w:sz w:val="24"/>
          <w:szCs w:val="24"/>
        </w:rPr>
        <w:t xml:space="preserve">ФР или через портал </w:t>
      </w:r>
      <w:proofErr w:type="spellStart"/>
      <w:r w:rsidR="006C3EE8">
        <w:rPr>
          <w:rFonts w:ascii="Times New Roman" w:hAnsi="Times New Roman" w:cs="Times New Roman"/>
          <w:sz w:val="24"/>
          <w:szCs w:val="24"/>
        </w:rPr>
        <w:t>г</w:t>
      </w:r>
      <w:r w:rsidR="00B27CA7" w:rsidRPr="004A02F2">
        <w:rPr>
          <w:rFonts w:ascii="Times New Roman" w:hAnsi="Times New Roman" w:cs="Times New Roman"/>
          <w:sz w:val="24"/>
          <w:szCs w:val="24"/>
        </w:rPr>
        <w:t>осуслуг</w:t>
      </w:r>
      <w:proofErr w:type="spellEnd"/>
      <w:r w:rsidR="00647C47">
        <w:rPr>
          <w:rFonts w:ascii="Times New Roman" w:hAnsi="Times New Roman" w:cs="Times New Roman"/>
          <w:sz w:val="24"/>
          <w:szCs w:val="24"/>
        </w:rPr>
        <w:t xml:space="preserve"> </w:t>
      </w:r>
      <w:r w:rsidR="00647C47" w:rsidRPr="00240271">
        <w:rPr>
          <w:rFonts w:ascii="Times New Roman" w:hAnsi="Times New Roman" w:cs="Times New Roman"/>
          <w:sz w:val="24"/>
          <w:szCs w:val="24"/>
        </w:rPr>
        <w:t>(при наличии усиленной квалифицированной электронной подписи)</w:t>
      </w:r>
      <w:r w:rsidR="00DD3044" w:rsidRPr="00240271">
        <w:rPr>
          <w:rFonts w:ascii="Times New Roman" w:hAnsi="Times New Roman" w:cs="Times New Roman"/>
          <w:sz w:val="24"/>
          <w:szCs w:val="24"/>
        </w:rPr>
        <w:t>.</w:t>
      </w:r>
      <w:r w:rsidR="00481A21" w:rsidRPr="00240271">
        <w:rPr>
          <w:rFonts w:ascii="Times New Roman" w:hAnsi="Times New Roman" w:cs="Times New Roman"/>
          <w:sz w:val="24"/>
          <w:szCs w:val="24"/>
        </w:rPr>
        <w:t xml:space="preserve"> </w:t>
      </w:r>
      <w:r w:rsidR="00481A21" w:rsidRPr="004A02F2">
        <w:rPr>
          <w:rFonts w:ascii="Times New Roman" w:hAnsi="Times New Roman" w:cs="Times New Roman"/>
          <w:sz w:val="24"/>
          <w:szCs w:val="24"/>
        </w:rPr>
        <w:t>При</w:t>
      </w:r>
      <w:r w:rsidR="00141536">
        <w:rPr>
          <w:rFonts w:ascii="Times New Roman" w:hAnsi="Times New Roman" w:cs="Times New Roman"/>
          <w:sz w:val="24"/>
          <w:szCs w:val="24"/>
        </w:rPr>
        <w:t xml:space="preserve"> этом</w:t>
      </w:r>
      <w:r w:rsidR="009207EC">
        <w:rPr>
          <w:rFonts w:ascii="Times New Roman" w:hAnsi="Times New Roman" w:cs="Times New Roman"/>
          <w:sz w:val="24"/>
          <w:szCs w:val="24"/>
        </w:rPr>
        <w:t xml:space="preserve"> при</w:t>
      </w:r>
      <w:r w:rsidR="00647C47">
        <w:rPr>
          <w:rFonts w:ascii="Times New Roman" w:hAnsi="Times New Roman" w:cs="Times New Roman"/>
          <w:sz w:val="24"/>
          <w:szCs w:val="24"/>
        </w:rPr>
        <w:t xml:space="preserve"> </w:t>
      </w:r>
      <w:r w:rsidR="009207EC">
        <w:rPr>
          <w:rFonts w:ascii="Times New Roman" w:hAnsi="Times New Roman" w:cs="Times New Roman"/>
          <w:sz w:val="24"/>
          <w:szCs w:val="24"/>
        </w:rPr>
        <w:t>переводе накоплений в негосударственный пенсионный</w:t>
      </w:r>
      <w:r w:rsidR="00481A21" w:rsidRPr="004A02F2">
        <w:rPr>
          <w:rFonts w:ascii="Times New Roman" w:hAnsi="Times New Roman" w:cs="Times New Roman"/>
          <w:sz w:val="24"/>
          <w:szCs w:val="24"/>
        </w:rPr>
        <w:t xml:space="preserve"> фонд</w:t>
      </w:r>
      <w:r w:rsidR="00647C47">
        <w:rPr>
          <w:rFonts w:ascii="Times New Roman" w:hAnsi="Times New Roman" w:cs="Times New Roman"/>
          <w:sz w:val="24"/>
          <w:szCs w:val="24"/>
        </w:rPr>
        <w:t xml:space="preserve"> </w:t>
      </w:r>
      <w:r w:rsidR="00481A21" w:rsidRPr="004A02F2">
        <w:rPr>
          <w:rFonts w:ascii="Times New Roman" w:hAnsi="Times New Roman" w:cs="Times New Roman"/>
          <w:sz w:val="24"/>
          <w:szCs w:val="24"/>
        </w:rPr>
        <w:t>необходимо</w:t>
      </w:r>
      <w:r w:rsidR="00B94B80">
        <w:rPr>
          <w:rFonts w:ascii="Times New Roman" w:hAnsi="Times New Roman" w:cs="Times New Roman"/>
          <w:sz w:val="24"/>
          <w:szCs w:val="24"/>
        </w:rPr>
        <w:t xml:space="preserve"> заранее</w:t>
      </w:r>
      <w:r w:rsidR="00481A21" w:rsidRPr="004A02F2">
        <w:rPr>
          <w:rFonts w:ascii="Times New Roman" w:hAnsi="Times New Roman" w:cs="Times New Roman"/>
          <w:sz w:val="24"/>
          <w:szCs w:val="24"/>
        </w:rPr>
        <w:t xml:space="preserve"> заключить с ним договор</w:t>
      </w:r>
      <w:r w:rsidR="00647C47">
        <w:rPr>
          <w:rFonts w:ascii="Times New Roman" w:hAnsi="Times New Roman" w:cs="Times New Roman"/>
          <w:sz w:val="24"/>
          <w:szCs w:val="24"/>
        </w:rPr>
        <w:t xml:space="preserve"> </w:t>
      </w:r>
      <w:r w:rsidR="00647C47" w:rsidRPr="00240271">
        <w:rPr>
          <w:rFonts w:ascii="Times New Roman" w:hAnsi="Times New Roman" w:cs="Times New Roman"/>
          <w:sz w:val="24"/>
          <w:szCs w:val="24"/>
        </w:rPr>
        <w:t>об обязательном пенсионном страховании</w:t>
      </w:r>
      <w:r w:rsidR="00481A21" w:rsidRPr="00240271">
        <w:rPr>
          <w:rFonts w:ascii="Times New Roman" w:hAnsi="Times New Roman" w:cs="Times New Roman"/>
          <w:sz w:val="24"/>
          <w:szCs w:val="24"/>
        </w:rPr>
        <w:t>.</w:t>
      </w:r>
      <w:r w:rsidR="00647C47" w:rsidRPr="00240271">
        <w:rPr>
          <w:rFonts w:ascii="Times New Roman" w:hAnsi="Times New Roman" w:cs="Times New Roman"/>
          <w:sz w:val="24"/>
          <w:szCs w:val="24"/>
        </w:rPr>
        <w:t xml:space="preserve"> </w:t>
      </w:r>
      <w:r w:rsidR="00F56F28" w:rsidRPr="004A02F2">
        <w:rPr>
          <w:rFonts w:ascii="Times New Roman" w:hAnsi="Times New Roman" w:cs="Times New Roman"/>
          <w:sz w:val="24"/>
          <w:szCs w:val="24"/>
        </w:rPr>
        <w:t xml:space="preserve">С начала года </w:t>
      </w:r>
      <w:r w:rsidR="00F56F28">
        <w:rPr>
          <w:rFonts w:ascii="Times New Roman" w:hAnsi="Times New Roman" w:cs="Times New Roman"/>
          <w:sz w:val="24"/>
          <w:szCs w:val="24"/>
        </w:rPr>
        <w:t>в региональное Отделение СФР</w:t>
      </w:r>
      <w:r w:rsidR="00BC1A39">
        <w:rPr>
          <w:rFonts w:ascii="Times New Roman" w:hAnsi="Times New Roman" w:cs="Times New Roman"/>
          <w:sz w:val="24"/>
          <w:szCs w:val="24"/>
        </w:rPr>
        <w:t xml:space="preserve"> жители Иркутской области подали уже</w:t>
      </w:r>
      <w:r w:rsidR="00F56F28" w:rsidRPr="004A02F2">
        <w:rPr>
          <w:rFonts w:ascii="Times New Roman" w:hAnsi="Times New Roman" w:cs="Times New Roman"/>
          <w:sz w:val="24"/>
          <w:szCs w:val="24"/>
        </w:rPr>
        <w:t xml:space="preserve"> </w:t>
      </w:r>
      <w:r w:rsidR="00D008F1">
        <w:rPr>
          <w:rFonts w:ascii="Times New Roman" w:hAnsi="Times New Roman" w:cs="Times New Roman"/>
          <w:sz w:val="24"/>
          <w:szCs w:val="24"/>
        </w:rPr>
        <w:t>2</w:t>
      </w:r>
      <w:r w:rsidR="001B67D6">
        <w:rPr>
          <w:rFonts w:ascii="Times New Roman" w:hAnsi="Times New Roman" w:cs="Times New Roman"/>
          <w:sz w:val="24"/>
          <w:szCs w:val="24"/>
        </w:rPr>
        <w:t>,4</w:t>
      </w:r>
      <w:bookmarkStart w:id="0" w:name="_GoBack"/>
      <w:bookmarkEnd w:id="0"/>
      <w:r w:rsidR="00B418B2">
        <w:rPr>
          <w:rFonts w:ascii="Times New Roman" w:hAnsi="Times New Roman" w:cs="Times New Roman"/>
          <w:sz w:val="24"/>
          <w:szCs w:val="24"/>
        </w:rPr>
        <w:t xml:space="preserve"> тысяч</w:t>
      </w:r>
      <w:r w:rsidR="006C3EE8">
        <w:rPr>
          <w:rFonts w:ascii="Times New Roman" w:hAnsi="Times New Roman" w:cs="Times New Roman"/>
          <w:sz w:val="24"/>
          <w:szCs w:val="24"/>
        </w:rPr>
        <w:t>и</w:t>
      </w:r>
      <w:r w:rsidR="00F56F28" w:rsidRPr="004A02F2">
        <w:rPr>
          <w:rFonts w:ascii="Times New Roman" w:hAnsi="Times New Roman" w:cs="Times New Roman"/>
          <w:sz w:val="24"/>
          <w:szCs w:val="24"/>
        </w:rPr>
        <w:t xml:space="preserve"> заявлени</w:t>
      </w:r>
      <w:r w:rsidR="00B418B2">
        <w:rPr>
          <w:rFonts w:ascii="Times New Roman" w:hAnsi="Times New Roman" w:cs="Times New Roman"/>
          <w:sz w:val="24"/>
          <w:szCs w:val="24"/>
        </w:rPr>
        <w:t>й</w:t>
      </w:r>
      <w:r w:rsidR="00F56F28" w:rsidRPr="004A02F2">
        <w:rPr>
          <w:rFonts w:ascii="Times New Roman" w:hAnsi="Times New Roman" w:cs="Times New Roman"/>
          <w:sz w:val="24"/>
          <w:szCs w:val="24"/>
        </w:rPr>
        <w:t xml:space="preserve"> о переводе средств пенсионных</w:t>
      </w:r>
      <w:r w:rsidR="00B418B2">
        <w:rPr>
          <w:rFonts w:ascii="Times New Roman" w:hAnsi="Times New Roman" w:cs="Times New Roman"/>
          <w:sz w:val="24"/>
          <w:szCs w:val="24"/>
        </w:rPr>
        <w:t xml:space="preserve"> накоплений новому страховщику.</w:t>
      </w:r>
    </w:p>
    <w:p w:rsidR="00A53A8A" w:rsidRPr="00A53A8A" w:rsidRDefault="00A53A8A" w:rsidP="00A53A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3A8A">
        <w:rPr>
          <w:rFonts w:ascii="Times New Roman" w:hAnsi="Times New Roman" w:cs="Times New Roman"/>
          <w:sz w:val="24"/>
          <w:szCs w:val="24"/>
        </w:rPr>
        <w:t xml:space="preserve">Напомним, </w:t>
      </w:r>
      <w:r w:rsidR="006C3EE8">
        <w:rPr>
          <w:rFonts w:ascii="Times New Roman" w:hAnsi="Times New Roman" w:cs="Times New Roman"/>
          <w:sz w:val="24"/>
          <w:szCs w:val="24"/>
        </w:rPr>
        <w:t xml:space="preserve">что </w:t>
      </w:r>
      <w:r w:rsidRPr="00A53A8A">
        <w:rPr>
          <w:rFonts w:ascii="Times New Roman" w:hAnsi="Times New Roman" w:cs="Times New Roman"/>
          <w:sz w:val="24"/>
          <w:szCs w:val="24"/>
        </w:rPr>
        <w:t>средства пенсионных накоплений формируются:</w:t>
      </w:r>
    </w:p>
    <w:p w:rsidR="00A53A8A" w:rsidRPr="00A53A8A" w:rsidRDefault="00A53A8A" w:rsidP="00A53A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3A8A">
        <w:rPr>
          <w:rFonts w:ascii="Times New Roman" w:hAnsi="Times New Roman" w:cs="Times New Roman"/>
          <w:sz w:val="24"/>
          <w:szCs w:val="24"/>
        </w:rPr>
        <w:t xml:space="preserve">- у работающих граждан 1967 года рождения и моложе </w:t>
      </w:r>
      <w:r w:rsidR="006C3EE8">
        <w:rPr>
          <w:rFonts w:ascii="Times New Roman" w:hAnsi="Times New Roman" w:cs="Times New Roman"/>
          <w:sz w:val="24"/>
          <w:szCs w:val="24"/>
        </w:rPr>
        <w:t>—</w:t>
      </w:r>
      <w:r w:rsidRPr="00A53A8A">
        <w:rPr>
          <w:rFonts w:ascii="Times New Roman" w:hAnsi="Times New Roman" w:cs="Times New Roman"/>
          <w:sz w:val="24"/>
          <w:szCs w:val="24"/>
        </w:rPr>
        <w:t xml:space="preserve"> за счет уплаченных работодателем страховых взносов </w:t>
      </w:r>
      <w:r w:rsidR="00F07685" w:rsidRPr="00240271">
        <w:rPr>
          <w:rFonts w:ascii="Times New Roman" w:hAnsi="Times New Roman" w:cs="Times New Roman"/>
          <w:sz w:val="24"/>
          <w:szCs w:val="24"/>
        </w:rPr>
        <w:t xml:space="preserve">на финансирование накопительной пенсии </w:t>
      </w:r>
      <w:r w:rsidRPr="00A53A8A">
        <w:rPr>
          <w:rFonts w:ascii="Times New Roman" w:hAnsi="Times New Roman" w:cs="Times New Roman"/>
          <w:sz w:val="24"/>
          <w:szCs w:val="24"/>
        </w:rPr>
        <w:t>в Пенсионн</w:t>
      </w:r>
      <w:r>
        <w:rPr>
          <w:rFonts w:ascii="Times New Roman" w:hAnsi="Times New Roman" w:cs="Times New Roman"/>
          <w:sz w:val="24"/>
          <w:szCs w:val="24"/>
        </w:rPr>
        <w:t xml:space="preserve">ый фонд России с 2002 по </w:t>
      </w:r>
      <w:r w:rsidR="00F07685" w:rsidRPr="00240271">
        <w:rPr>
          <w:rFonts w:ascii="Times New Roman" w:hAnsi="Times New Roman" w:cs="Times New Roman"/>
          <w:sz w:val="24"/>
          <w:szCs w:val="24"/>
        </w:rPr>
        <w:t>2013</w:t>
      </w:r>
      <w:r>
        <w:rPr>
          <w:rFonts w:ascii="Times New Roman" w:hAnsi="Times New Roman" w:cs="Times New Roman"/>
          <w:sz w:val="24"/>
          <w:szCs w:val="24"/>
        </w:rPr>
        <w:t xml:space="preserve"> годы</w:t>
      </w:r>
      <w:r w:rsidRPr="00A53A8A">
        <w:rPr>
          <w:rFonts w:ascii="Times New Roman" w:hAnsi="Times New Roman" w:cs="Times New Roman"/>
          <w:sz w:val="24"/>
          <w:szCs w:val="24"/>
        </w:rPr>
        <w:t>;</w:t>
      </w:r>
    </w:p>
    <w:p w:rsidR="00A53A8A" w:rsidRPr="00A53A8A" w:rsidRDefault="00A53A8A" w:rsidP="00A53A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3A8A">
        <w:rPr>
          <w:rFonts w:ascii="Times New Roman" w:hAnsi="Times New Roman" w:cs="Times New Roman"/>
          <w:sz w:val="24"/>
          <w:szCs w:val="24"/>
        </w:rPr>
        <w:t xml:space="preserve">- у мужчин 1953-1966 годов рождения и женщин 1957-1966 годов, </w:t>
      </w:r>
      <w:r w:rsidR="00F07685" w:rsidRPr="00217C0F">
        <w:rPr>
          <w:rFonts w:ascii="Times New Roman" w:hAnsi="Times New Roman" w:cs="Times New Roman"/>
          <w:sz w:val="24"/>
          <w:szCs w:val="24"/>
        </w:rPr>
        <w:t>в пользу которых в период с 2002 по 2004 годы работодатели уплачивали страховые взносы на накопительную пенсию</w:t>
      </w:r>
      <w:r w:rsidRPr="00217C0F">
        <w:rPr>
          <w:rFonts w:ascii="Times New Roman" w:hAnsi="Times New Roman" w:cs="Times New Roman"/>
          <w:sz w:val="24"/>
          <w:szCs w:val="24"/>
        </w:rPr>
        <w:t>;</w:t>
      </w:r>
    </w:p>
    <w:p w:rsidR="00A53A8A" w:rsidRPr="00A53A8A" w:rsidRDefault="00A53A8A" w:rsidP="00A53A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3A8A">
        <w:rPr>
          <w:rFonts w:ascii="Times New Roman" w:hAnsi="Times New Roman" w:cs="Times New Roman"/>
          <w:sz w:val="24"/>
          <w:szCs w:val="24"/>
        </w:rPr>
        <w:t xml:space="preserve">- </w:t>
      </w:r>
      <w:r w:rsidR="00F07685">
        <w:rPr>
          <w:rFonts w:ascii="Times New Roman" w:hAnsi="Times New Roman" w:cs="Times New Roman"/>
          <w:sz w:val="24"/>
          <w:szCs w:val="24"/>
        </w:rPr>
        <w:t xml:space="preserve"> </w:t>
      </w:r>
      <w:r w:rsidRPr="00A53A8A">
        <w:rPr>
          <w:rFonts w:ascii="Times New Roman" w:hAnsi="Times New Roman" w:cs="Times New Roman"/>
          <w:sz w:val="24"/>
          <w:szCs w:val="24"/>
        </w:rPr>
        <w:t>у участников Программы государственного софинансирования пенсии;</w:t>
      </w:r>
    </w:p>
    <w:p w:rsidR="00A53A8A" w:rsidRPr="00D05A55" w:rsidRDefault="00A53A8A" w:rsidP="00A53A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3A8A">
        <w:rPr>
          <w:rFonts w:ascii="Times New Roman" w:hAnsi="Times New Roman" w:cs="Times New Roman"/>
          <w:sz w:val="24"/>
          <w:szCs w:val="24"/>
        </w:rPr>
        <w:t>- у тех, кто направил средства материнского капитала на формирование накопительной пенсии.</w:t>
      </w:r>
    </w:p>
    <w:p w:rsidR="00A53A8A" w:rsidRDefault="001C1759" w:rsidP="00A6371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44C5">
        <w:rPr>
          <w:rFonts w:ascii="Times New Roman" w:hAnsi="Times New Roman" w:cs="Times New Roman"/>
          <w:sz w:val="24"/>
          <w:szCs w:val="24"/>
        </w:rPr>
        <w:lastRenderedPageBreak/>
        <w:t xml:space="preserve">Отметим, что </w:t>
      </w:r>
      <w:r w:rsidR="00C044C5" w:rsidRPr="00C044C5">
        <w:rPr>
          <w:rFonts w:ascii="Times New Roman" w:hAnsi="Times New Roman" w:cs="Times New Roman"/>
          <w:sz w:val="24"/>
          <w:szCs w:val="24"/>
        </w:rPr>
        <w:t>досрочн</w:t>
      </w:r>
      <w:r w:rsidR="00590534">
        <w:rPr>
          <w:rFonts w:ascii="Times New Roman" w:hAnsi="Times New Roman" w:cs="Times New Roman"/>
          <w:sz w:val="24"/>
          <w:szCs w:val="24"/>
        </w:rPr>
        <w:t>ый</w:t>
      </w:r>
      <w:r w:rsidR="00C044C5" w:rsidRPr="00C044C5">
        <w:rPr>
          <w:rFonts w:ascii="Times New Roman" w:hAnsi="Times New Roman" w:cs="Times New Roman"/>
          <w:sz w:val="24"/>
          <w:szCs w:val="24"/>
        </w:rPr>
        <w:t xml:space="preserve"> </w:t>
      </w:r>
      <w:r w:rsidRPr="00C044C5">
        <w:rPr>
          <w:rFonts w:ascii="Times New Roman" w:hAnsi="Times New Roman" w:cs="Times New Roman"/>
          <w:sz w:val="24"/>
          <w:szCs w:val="24"/>
        </w:rPr>
        <w:t>п</w:t>
      </w:r>
      <w:r w:rsidR="00590534">
        <w:rPr>
          <w:rFonts w:ascii="Times New Roman" w:hAnsi="Times New Roman" w:cs="Times New Roman"/>
          <w:sz w:val="24"/>
          <w:szCs w:val="24"/>
        </w:rPr>
        <w:t>еревод пенсионных</w:t>
      </w:r>
      <w:r w:rsidR="009D65F7" w:rsidRPr="00C044C5">
        <w:rPr>
          <w:rFonts w:ascii="Times New Roman" w:hAnsi="Times New Roman" w:cs="Times New Roman"/>
          <w:sz w:val="24"/>
          <w:szCs w:val="24"/>
        </w:rPr>
        <w:t xml:space="preserve"> накоплени</w:t>
      </w:r>
      <w:r w:rsidR="00590534">
        <w:rPr>
          <w:rFonts w:ascii="Times New Roman" w:hAnsi="Times New Roman" w:cs="Times New Roman"/>
          <w:sz w:val="24"/>
          <w:szCs w:val="24"/>
        </w:rPr>
        <w:t>й</w:t>
      </w:r>
      <w:r w:rsidR="009D65F7" w:rsidRPr="00C044C5">
        <w:rPr>
          <w:rFonts w:ascii="Times New Roman" w:hAnsi="Times New Roman" w:cs="Times New Roman"/>
          <w:sz w:val="24"/>
          <w:szCs w:val="24"/>
        </w:rPr>
        <w:t xml:space="preserve"> </w:t>
      </w:r>
      <w:r w:rsidR="00590534">
        <w:rPr>
          <w:rFonts w:ascii="Times New Roman" w:hAnsi="Times New Roman" w:cs="Times New Roman"/>
          <w:sz w:val="24"/>
          <w:szCs w:val="24"/>
        </w:rPr>
        <w:t xml:space="preserve">чаще одного раза в 5 лет может привести к </w:t>
      </w:r>
      <w:r w:rsidR="009D65F7" w:rsidRPr="00C044C5">
        <w:rPr>
          <w:rFonts w:ascii="Times New Roman" w:hAnsi="Times New Roman" w:cs="Times New Roman"/>
          <w:sz w:val="24"/>
          <w:szCs w:val="24"/>
        </w:rPr>
        <w:t>потер</w:t>
      </w:r>
      <w:r w:rsidR="00590534">
        <w:rPr>
          <w:rFonts w:ascii="Times New Roman" w:hAnsi="Times New Roman" w:cs="Times New Roman"/>
          <w:sz w:val="24"/>
          <w:szCs w:val="24"/>
        </w:rPr>
        <w:t>е</w:t>
      </w:r>
      <w:r w:rsidR="009D65F7" w:rsidRPr="00C044C5">
        <w:rPr>
          <w:rFonts w:ascii="Times New Roman" w:hAnsi="Times New Roman" w:cs="Times New Roman"/>
          <w:sz w:val="24"/>
          <w:szCs w:val="24"/>
        </w:rPr>
        <w:t xml:space="preserve"> инвестици</w:t>
      </w:r>
      <w:r w:rsidR="0077044C" w:rsidRPr="00C044C5">
        <w:rPr>
          <w:rFonts w:ascii="Times New Roman" w:hAnsi="Times New Roman" w:cs="Times New Roman"/>
          <w:sz w:val="24"/>
          <w:szCs w:val="24"/>
        </w:rPr>
        <w:t>онного дохода</w:t>
      </w:r>
      <w:r w:rsidR="006516DB">
        <w:rPr>
          <w:rFonts w:ascii="Times New Roman" w:hAnsi="Times New Roman" w:cs="Times New Roman"/>
          <w:sz w:val="24"/>
          <w:szCs w:val="24"/>
        </w:rPr>
        <w:t>.</w:t>
      </w:r>
      <w:r w:rsidR="00747CEC" w:rsidRPr="00C044C5">
        <w:rPr>
          <w:rFonts w:ascii="Times New Roman" w:hAnsi="Times New Roman" w:cs="Times New Roman"/>
          <w:sz w:val="24"/>
          <w:szCs w:val="24"/>
        </w:rPr>
        <w:t xml:space="preserve"> </w:t>
      </w:r>
      <w:r w:rsidR="00CC2DA4">
        <w:rPr>
          <w:rFonts w:ascii="Times New Roman" w:hAnsi="Times New Roman" w:cs="Times New Roman"/>
          <w:sz w:val="24"/>
          <w:szCs w:val="24"/>
        </w:rPr>
        <w:t>В</w:t>
      </w:r>
      <w:r w:rsidR="009D65F7" w:rsidRPr="00C044C5">
        <w:rPr>
          <w:rFonts w:ascii="Times New Roman" w:hAnsi="Times New Roman" w:cs="Times New Roman"/>
          <w:sz w:val="24"/>
          <w:szCs w:val="24"/>
        </w:rPr>
        <w:t xml:space="preserve"> 202</w:t>
      </w:r>
      <w:r w:rsidR="00D008F1" w:rsidRPr="00C044C5">
        <w:rPr>
          <w:rFonts w:ascii="Times New Roman" w:hAnsi="Times New Roman" w:cs="Times New Roman"/>
          <w:sz w:val="24"/>
          <w:szCs w:val="24"/>
        </w:rPr>
        <w:t>3</w:t>
      </w:r>
      <w:r w:rsidR="009D65F7" w:rsidRPr="00C044C5">
        <w:rPr>
          <w:rFonts w:ascii="Times New Roman" w:hAnsi="Times New Roman" w:cs="Times New Roman"/>
          <w:sz w:val="24"/>
          <w:szCs w:val="24"/>
        </w:rPr>
        <w:t xml:space="preserve"> году </w:t>
      </w:r>
      <w:r w:rsidR="0041194C">
        <w:rPr>
          <w:rFonts w:ascii="Times New Roman" w:hAnsi="Times New Roman" w:cs="Times New Roman"/>
          <w:sz w:val="24"/>
          <w:szCs w:val="24"/>
        </w:rPr>
        <w:t xml:space="preserve">смена </w:t>
      </w:r>
      <w:r w:rsidR="00700929">
        <w:rPr>
          <w:rFonts w:ascii="Times New Roman" w:hAnsi="Times New Roman" w:cs="Times New Roman"/>
          <w:sz w:val="24"/>
          <w:szCs w:val="24"/>
        </w:rPr>
        <w:t xml:space="preserve">фонда </w:t>
      </w:r>
      <w:r w:rsidR="00CC2DA4">
        <w:rPr>
          <w:rFonts w:ascii="Times New Roman" w:hAnsi="Times New Roman" w:cs="Times New Roman"/>
          <w:sz w:val="24"/>
          <w:szCs w:val="24"/>
        </w:rPr>
        <w:t>может быть выгодн</w:t>
      </w:r>
      <w:r w:rsidR="0041194C">
        <w:rPr>
          <w:rFonts w:ascii="Times New Roman" w:hAnsi="Times New Roman" w:cs="Times New Roman"/>
          <w:sz w:val="24"/>
          <w:szCs w:val="24"/>
        </w:rPr>
        <w:t>а</w:t>
      </w:r>
      <w:r w:rsidR="00CC2DA4">
        <w:rPr>
          <w:rFonts w:ascii="Times New Roman" w:hAnsi="Times New Roman" w:cs="Times New Roman"/>
          <w:sz w:val="24"/>
          <w:szCs w:val="24"/>
        </w:rPr>
        <w:t xml:space="preserve"> </w:t>
      </w:r>
      <w:r w:rsidR="009D65F7" w:rsidRPr="00C044C5">
        <w:rPr>
          <w:rFonts w:ascii="Times New Roman" w:hAnsi="Times New Roman" w:cs="Times New Roman"/>
          <w:sz w:val="24"/>
          <w:szCs w:val="24"/>
        </w:rPr>
        <w:t>только тем,</w:t>
      </w:r>
      <w:r w:rsidR="00426398" w:rsidRPr="00C044C5">
        <w:rPr>
          <w:rFonts w:ascii="Times New Roman" w:hAnsi="Times New Roman" w:cs="Times New Roman"/>
          <w:sz w:val="24"/>
          <w:szCs w:val="24"/>
        </w:rPr>
        <w:t xml:space="preserve"> кто</w:t>
      </w:r>
      <w:r w:rsidR="00B349C2" w:rsidRPr="00C044C5">
        <w:rPr>
          <w:rFonts w:ascii="Times New Roman" w:hAnsi="Times New Roman" w:cs="Times New Roman"/>
          <w:sz w:val="24"/>
          <w:szCs w:val="24"/>
        </w:rPr>
        <w:t xml:space="preserve"> </w:t>
      </w:r>
      <w:r w:rsidR="00426398" w:rsidRPr="00C044C5">
        <w:rPr>
          <w:rFonts w:ascii="Times New Roman" w:hAnsi="Times New Roman" w:cs="Times New Roman"/>
          <w:sz w:val="24"/>
          <w:szCs w:val="24"/>
        </w:rPr>
        <w:t>начал</w:t>
      </w:r>
      <w:r w:rsidR="00C32526" w:rsidRPr="00C044C5">
        <w:rPr>
          <w:rFonts w:ascii="Times New Roman" w:hAnsi="Times New Roman" w:cs="Times New Roman"/>
          <w:sz w:val="24"/>
          <w:szCs w:val="24"/>
        </w:rPr>
        <w:t xml:space="preserve"> формировать свои пенсионные накопления у текущего страховщика</w:t>
      </w:r>
      <w:r w:rsidR="009D65F7" w:rsidRPr="00C044C5">
        <w:rPr>
          <w:rFonts w:ascii="Times New Roman" w:hAnsi="Times New Roman" w:cs="Times New Roman"/>
          <w:sz w:val="24"/>
          <w:szCs w:val="24"/>
        </w:rPr>
        <w:t xml:space="preserve"> в </w:t>
      </w:r>
      <w:r w:rsidR="00D008F1" w:rsidRPr="00C044C5">
        <w:rPr>
          <w:rFonts w:ascii="Times New Roman" w:hAnsi="Times New Roman" w:cs="Times New Roman"/>
          <w:sz w:val="24"/>
          <w:szCs w:val="24"/>
        </w:rPr>
        <w:t>2019</w:t>
      </w:r>
      <w:r w:rsidR="00C32526" w:rsidRPr="00C044C5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6C3EE8" w:rsidRDefault="006C3EE8" w:rsidP="000E624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C1759" w:rsidRDefault="00BB203D" w:rsidP="000E624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Узнать</w:t>
      </w:r>
      <w:r w:rsidR="00B349C2">
        <w:rPr>
          <w:rFonts w:ascii="Times New Roman" w:hAnsi="Times New Roman" w:cs="Times New Roman"/>
          <w:sz w:val="24"/>
          <w:szCs w:val="24"/>
        </w:rPr>
        <w:t xml:space="preserve"> </w:t>
      </w:r>
      <w:r w:rsidR="000E6240" w:rsidRPr="000E6240">
        <w:rPr>
          <w:rFonts w:ascii="Times New Roman" w:hAnsi="Times New Roman" w:cs="Times New Roman"/>
          <w:sz w:val="24"/>
          <w:szCs w:val="24"/>
        </w:rPr>
        <w:t>страховщик</w:t>
      </w:r>
      <w:r w:rsidR="00A37720">
        <w:rPr>
          <w:rFonts w:ascii="Times New Roman" w:hAnsi="Times New Roman" w:cs="Times New Roman"/>
          <w:sz w:val="24"/>
          <w:szCs w:val="24"/>
        </w:rPr>
        <w:t>а своих</w:t>
      </w:r>
      <w:r>
        <w:rPr>
          <w:rFonts w:ascii="Times New Roman" w:hAnsi="Times New Roman" w:cs="Times New Roman"/>
          <w:sz w:val="24"/>
          <w:szCs w:val="24"/>
        </w:rPr>
        <w:t xml:space="preserve"> пенсионных накоплений</w:t>
      </w:r>
      <w:r w:rsidR="000E6240" w:rsidRPr="000E6240">
        <w:rPr>
          <w:rFonts w:ascii="Times New Roman" w:hAnsi="Times New Roman" w:cs="Times New Roman"/>
          <w:sz w:val="24"/>
          <w:szCs w:val="24"/>
        </w:rPr>
        <w:t xml:space="preserve"> мо</w:t>
      </w:r>
      <w:r>
        <w:rPr>
          <w:rFonts w:ascii="Times New Roman" w:hAnsi="Times New Roman" w:cs="Times New Roman"/>
          <w:sz w:val="24"/>
          <w:szCs w:val="24"/>
        </w:rPr>
        <w:t>жно в личном кабинете на сайте С</w:t>
      </w:r>
      <w:r w:rsidR="000E6240" w:rsidRPr="000E6240">
        <w:rPr>
          <w:rFonts w:ascii="Times New Roman" w:hAnsi="Times New Roman" w:cs="Times New Roman"/>
          <w:sz w:val="24"/>
          <w:szCs w:val="24"/>
        </w:rPr>
        <w:t>ФР</w:t>
      </w:r>
      <w:r w:rsidR="00B349C2">
        <w:rPr>
          <w:rFonts w:ascii="Times New Roman" w:hAnsi="Times New Roman" w:cs="Times New Roman"/>
          <w:sz w:val="24"/>
          <w:szCs w:val="24"/>
        </w:rPr>
        <w:t xml:space="preserve"> </w:t>
      </w:r>
      <w:hyperlink r:id="rId7" w:history="1">
        <w:r w:rsidR="004B12AA" w:rsidRPr="0019599F">
          <w:rPr>
            <w:rStyle w:val="ab"/>
            <w:rFonts w:ascii="Times New Roman" w:hAnsi="Times New Roman" w:cs="Times New Roman"/>
            <w:sz w:val="24"/>
            <w:szCs w:val="24"/>
          </w:rPr>
          <w:t>https://sfr.gov.ru/grazhdanam/lk_sfr/</w:t>
        </w:r>
      </w:hyperlink>
      <w:r w:rsidR="00A37720">
        <w:rPr>
          <w:rFonts w:ascii="Times New Roman" w:hAnsi="Times New Roman" w:cs="Times New Roman"/>
          <w:sz w:val="24"/>
          <w:szCs w:val="24"/>
        </w:rPr>
        <w:t xml:space="preserve"> или портале </w:t>
      </w:r>
      <w:proofErr w:type="spellStart"/>
      <w:r w:rsidR="00A37720">
        <w:rPr>
          <w:rFonts w:ascii="Times New Roman" w:hAnsi="Times New Roman" w:cs="Times New Roman"/>
          <w:sz w:val="24"/>
          <w:szCs w:val="24"/>
        </w:rPr>
        <w:t>Госуслуг</w:t>
      </w:r>
      <w:proofErr w:type="spellEnd"/>
      <w:r w:rsidR="00A37720">
        <w:rPr>
          <w:rFonts w:ascii="Times New Roman" w:hAnsi="Times New Roman" w:cs="Times New Roman"/>
          <w:sz w:val="24"/>
          <w:szCs w:val="24"/>
        </w:rPr>
        <w:t>. Для этого необходимо заказать</w:t>
      </w:r>
      <w:r w:rsidR="00B349C2">
        <w:rPr>
          <w:rFonts w:ascii="Times New Roman" w:hAnsi="Times New Roman" w:cs="Times New Roman"/>
          <w:sz w:val="24"/>
          <w:szCs w:val="24"/>
        </w:rPr>
        <w:t xml:space="preserve"> </w:t>
      </w:r>
      <w:r w:rsidR="003A63A4">
        <w:rPr>
          <w:rFonts w:ascii="Times New Roman" w:hAnsi="Times New Roman" w:cs="Times New Roman"/>
          <w:sz w:val="24"/>
          <w:szCs w:val="24"/>
        </w:rPr>
        <w:t xml:space="preserve">онлайн </w:t>
      </w:r>
      <w:r w:rsidR="000E6240" w:rsidRPr="000E6240">
        <w:rPr>
          <w:rFonts w:ascii="Times New Roman" w:hAnsi="Times New Roman" w:cs="Times New Roman"/>
          <w:sz w:val="24"/>
          <w:szCs w:val="24"/>
        </w:rPr>
        <w:t>выписку из</w:t>
      </w:r>
      <w:r w:rsidR="004B12AA">
        <w:rPr>
          <w:rFonts w:ascii="Times New Roman" w:hAnsi="Times New Roman" w:cs="Times New Roman"/>
          <w:sz w:val="24"/>
          <w:szCs w:val="24"/>
        </w:rPr>
        <w:t xml:space="preserve"> индивидуального лицевого счета (</w:t>
      </w:r>
      <w:r w:rsidR="000E6240" w:rsidRPr="000E6240">
        <w:rPr>
          <w:rFonts w:ascii="Times New Roman" w:hAnsi="Times New Roman" w:cs="Times New Roman"/>
          <w:sz w:val="24"/>
          <w:szCs w:val="24"/>
        </w:rPr>
        <w:t>ИЛС</w:t>
      </w:r>
      <w:r w:rsidR="004B12AA">
        <w:rPr>
          <w:rFonts w:ascii="Times New Roman" w:hAnsi="Times New Roman" w:cs="Times New Roman"/>
          <w:sz w:val="24"/>
          <w:szCs w:val="24"/>
        </w:rPr>
        <w:t>)</w:t>
      </w:r>
      <w:r w:rsidR="000E6240" w:rsidRPr="000E6240">
        <w:rPr>
          <w:rFonts w:ascii="Times New Roman" w:hAnsi="Times New Roman" w:cs="Times New Roman"/>
          <w:sz w:val="24"/>
          <w:szCs w:val="24"/>
        </w:rPr>
        <w:t>.</w:t>
      </w:r>
      <w:r w:rsidR="00B349C2">
        <w:rPr>
          <w:rFonts w:ascii="Times New Roman" w:hAnsi="Times New Roman" w:cs="Times New Roman"/>
          <w:sz w:val="24"/>
          <w:szCs w:val="24"/>
        </w:rPr>
        <w:t xml:space="preserve"> </w:t>
      </w:r>
      <w:r w:rsidR="00D81FFE" w:rsidRPr="00D81FFE">
        <w:rPr>
          <w:rFonts w:ascii="Times New Roman" w:hAnsi="Times New Roman" w:cs="Times New Roman"/>
          <w:sz w:val="24"/>
          <w:szCs w:val="24"/>
        </w:rPr>
        <w:t>За подробной информацией обращайтесь по телефону контакт-центра Отделения СФР по Иркутской области: 8 (800) 100 00 01.</w:t>
      </w:r>
    </w:p>
    <w:sectPr w:rsidR="001C1759" w:rsidSect="007B1BD0">
      <w:pgSz w:w="11906" w:h="16838"/>
      <w:pgMar w:top="1134" w:right="850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ontserrat">
    <w:altName w:val="Times New Roman"/>
    <w:panose1 w:val="00000000000000000000"/>
    <w:charset w:val="CC"/>
    <w:family w:val="auto"/>
    <w:pitch w:val="variable"/>
    <w:sig w:usb0="A00002FF" w:usb1="4000207B" w:usb2="00000000" w:usb3="00000000" w:csb0="00000197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 id="_x0000_i1394" style="width:12pt;height:12pt" coordsize="" o:spt="100" o:bullet="t" adj="0,,0" path="" stroked="f">
        <v:stroke joinstyle="miter"/>
        <v:imagedata r:id="rId1" o:title=""/>
        <v:formulas/>
        <v:path o:connecttype="segments"/>
      </v:shape>
    </w:pict>
  </w:numPicBullet>
  <w:numPicBullet w:numPicBulletId="1">
    <w:pict>
      <v:shape id="_x0000_i1395" style="width:12pt;height:12pt" coordsize="" o:spt="100" o:bullet="t" adj="0,,0" path="" stroked="f">
        <v:stroke joinstyle="miter"/>
        <v:imagedata r:id="rId2" o:title=""/>
        <v:formulas/>
        <v:path o:connecttype="segments"/>
      </v:shape>
    </w:pict>
  </w:numPicBullet>
  <w:abstractNum w:abstractNumId="0">
    <w:nsid w:val="1BC91F8D"/>
    <w:multiLevelType w:val="multilevel"/>
    <w:tmpl w:val="59208E20"/>
    <w:lvl w:ilvl="0">
      <w:start w:val="1"/>
      <w:numFmt w:val="bullet"/>
      <w:lvlText w:val="•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1">
    <w:nsid w:val="6D5D49FC"/>
    <w:multiLevelType w:val="multilevel"/>
    <w:tmpl w:val="0F78F4A6"/>
    <w:lvl w:ilvl="0">
      <w:start w:val="1"/>
      <w:numFmt w:val="bullet"/>
      <w:lvlText w:val="•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2">
    <w:nsid w:val="74357400"/>
    <w:multiLevelType w:val="multilevel"/>
    <w:tmpl w:val="D3723AF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29E8"/>
    <w:rsid w:val="00007EC1"/>
    <w:rsid w:val="000364FA"/>
    <w:rsid w:val="000E6240"/>
    <w:rsid w:val="00141536"/>
    <w:rsid w:val="00186E3B"/>
    <w:rsid w:val="001B67D6"/>
    <w:rsid w:val="001C1759"/>
    <w:rsid w:val="00217C0F"/>
    <w:rsid w:val="00240271"/>
    <w:rsid w:val="002C1D0D"/>
    <w:rsid w:val="00302F48"/>
    <w:rsid w:val="003474E6"/>
    <w:rsid w:val="003A63A4"/>
    <w:rsid w:val="003D418E"/>
    <w:rsid w:val="003E0938"/>
    <w:rsid w:val="003F29C2"/>
    <w:rsid w:val="0041194C"/>
    <w:rsid w:val="00426398"/>
    <w:rsid w:val="00441CE0"/>
    <w:rsid w:val="00481A21"/>
    <w:rsid w:val="004A02F2"/>
    <w:rsid w:val="004B12AA"/>
    <w:rsid w:val="00524150"/>
    <w:rsid w:val="00547F84"/>
    <w:rsid w:val="00565BBB"/>
    <w:rsid w:val="005838D8"/>
    <w:rsid w:val="00590534"/>
    <w:rsid w:val="005970F7"/>
    <w:rsid w:val="005C5562"/>
    <w:rsid w:val="005D4316"/>
    <w:rsid w:val="006027D9"/>
    <w:rsid w:val="00647C47"/>
    <w:rsid w:val="006516DB"/>
    <w:rsid w:val="006A3851"/>
    <w:rsid w:val="006C3EE8"/>
    <w:rsid w:val="006F5E40"/>
    <w:rsid w:val="00700929"/>
    <w:rsid w:val="00732071"/>
    <w:rsid w:val="00747CEC"/>
    <w:rsid w:val="00756FEA"/>
    <w:rsid w:val="0077044C"/>
    <w:rsid w:val="007B1BD0"/>
    <w:rsid w:val="007D1D0C"/>
    <w:rsid w:val="007E4397"/>
    <w:rsid w:val="00895373"/>
    <w:rsid w:val="008977C3"/>
    <w:rsid w:val="00900768"/>
    <w:rsid w:val="009207EC"/>
    <w:rsid w:val="009C2F3C"/>
    <w:rsid w:val="009D65F7"/>
    <w:rsid w:val="00A37720"/>
    <w:rsid w:val="00A53A8A"/>
    <w:rsid w:val="00A6371F"/>
    <w:rsid w:val="00A70072"/>
    <w:rsid w:val="00B27CA7"/>
    <w:rsid w:val="00B349C2"/>
    <w:rsid w:val="00B418B2"/>
    <w:rsid w:val="00B50767"/>
    <w:rsid w:val="00B54903"/>
    <w:rsid w:val="00B94B80"/>
    <w:rsid w:val="00BB203D"/>
    <w:rsid w:val="00BC1A39"/>
    <w:rsid w:val="00BD5490"/>
    <w:rsid w:val="00C044C5"/>
    <w:rsid w:val="00C229E8"/>
    <w:rsid w:val="00C32526"/>
    <w:rsid w:val="00CA7135"/>
    <w:rsid w:val="00CC2DA4"/>
    <w:rsid w:val="00CD290B"/>
    <w:rsid w:val="00D008F1"/>
    <w:rsid w:val="00D05A55"/>
    <w:rsid w:val="00D56EE0"/>
    <w:rsid w:val="00D81FFE"/>
    <w:rsid w:val="00DD3044"/>
    <w:rsid w:val="00DD5A45"/>
    <w:rsid w:val="00DD5CF2"/>
    <w:rsid w:val="00E3464C"/>
    <w:rsid w:val="00E61FAE"/>
    <w:rsid w:val="00F07685"/>
    <w:rsid w:val="00F41CDA"/>
    <w:rsid w:val="00F56F28"/>
    <w:rsid w:val="00F83430"/>
    <w:rsid w:val="00FA544E"/>
    <w:rsid w:val="00FE1955"/>
    <w:rsid w:val="00FE7F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70CD84E-A367-4EA5-B4DD-2D4FD769F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1BD0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istLabel1">
    <w:name w:val="ListLabel 1"/>
    <w:qFormat/>
    <w:rsid w:val="007B1BD0"/>
    <w:rPr>
      <w:rFonts w:cs="Courier New"/>
    </w:rPr>
  </w:style>
  <w:style w:type="character" w:customStyle="1" w:styleId="ListLabel2">
    <w:name w:val="ListLabel 2"/>
    <w:qFormat/>
    <w:rsid w:val="007B1BD0"/>
    <w:rPr>
      <w:rFonts w:cs="Courier New"/>
    </w:rPr>
  </w:style>
  <w:style w:type="character" w:customStyle="1" w:styleId="ListLabel3">
    <w:name w:val="ListLabel 3"/>
    <w:qFormat/>
    <w:rsid w:val="007B1BD0"/>
    <w:rPr>
      <w:rFonts w:cs="Courier New"/>
    </w:rPr>
  </w:style>
  <w:style w:type="character" w:customStyle="1" w:styleId="ListLabel4">
    <w:name w:val="ListLabel 4"/>
    <w:qFormat/>
    <w:rsid w:val="007B1BD0"/>
    <w:rPr>
      <w:rFonts w:cs="Courier New"/>
    </w:rPr>
  </w:style>
  <w:style w:type="character" w:customStyle="1" w:styleId="ListLabel5">
    <w:name w:val="ListLabel 5"/>
    <w:qFormat/>
    <w:rsid w:val="007B1BD0"/>
    <w:rPr>
      <w:rFonts w:cs="Courier New"/>
    </w:rPr>
  </w:style>
  <w:style w:type="character" w:customStyle="1" w:styleId="ListLabel6">
    <w:name w:val="ListLabel 6"/>
    <w:qFormat/>
    <w:rsid w:val="007B1BD0"/>
    <w:rPr>
      <w:rFonts w:cs="Courier New"/>
    </w:rPr>
  </w:style>
  <w:style w:type="paragraph" w:customStyle="1" w:styleId="a3">
    <w:name w:val="Заголовок"/>
    <w:basedOn w:val="a"/>
    <w:next w:val="a4"/>
    <w:qFormat/>
    <w:rsid w:val="007B1BD0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4">
    <w:name w:val="Body Text"/>
    <w:basedOn w:val="a"/>
    <w:rsid w:val="007B1BD0"/>
    <w:pPr>
      <w:spacing w:after="140" w:line="276" w:lineRule="auto"/>
    </w:pPr>
  </w:style>
  <w:style w:type="paragraph" w:styleId="a5">
    <w:name w:val="List"/>
    <w:basedOn w:val="a4"/>
    <w:rsid w:val="007B1BD0"/>
    <w:rPr>
      <w:rFonts w:cs="Mangal"/>
    </w:rPr>
  </w:style>
  <w:style w:type="paragraph" w:styleId="a6">
    <w:name w:val="caption"/>
    <w:basedOn w:val="a"/>
    <w:qFormat/>
    <w:rsid w:val="007B1BD0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7">
    <w:name w:val="index heading"/>
    <w:basedOn w:val="a"/>
    <w:qFormat/>
    <w:rsid w:val="007B1BD0"/>
    <w:pPr>
      <w:suppressLineNumbers/>
    </w:pPr>
    <w:rPr>
      <w:rFonts w:cs="Mangal"/>
    </w:rPr>
  </w:style>
  <w:style w:type="paragraph" w:styleId="a8">
    <w:name w:val="List Paragraph"/>
    <w:basedOn w:val="a"/>
    <w:uiPriority w:val="34"/>
    <w:qFormat/>
    <w:rsid w:val="006F6F37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9007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00768"/>
    <w:rPr>
      <w:rFonts w:ascii="Segoe UI" w:hAnsi="Segoe UI" w:cs="Segoe UI"/>
      <w:sz w:val="18"/>
      <w:szCs w:val="18"/>
    </w:rPr>
  </w:style>
  <w:style w:type="character" w:styleId="ab">
    <w:name w:val="Hyperlink"/>
    <w:basedOn w:val="a0"/>
    <w:uiPriority w:val="99"/>
    <w:unhideWhenUsed/>
    <w:rsid w:val="004B12A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sfr.gov.ru/grazhdanam/lk_sfr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347</Words>
  <Characters>1983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Крупенева Юлия Сергеевна</dc:creator>
  <cp:lastModifiedBy>Крупенева Юлия Сергеевна</cp:lastModifiedBy>
  <cp:revision>2</cp:revision>
  <cp:lastPrinted>2023-11-10T06:49:00Z</cp:lastPrinted>
  <dcterms:created xsi:type="dcterms:W3CDTF">2023-11-15T06:53:00Z</dcterms:created>
  <dcterms:modified xsi:type="dcterms:W3CDTF">2023-11-15T06:53:00Z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